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</w:rPr>
      </w:pPr>
      <w:r>
        <w:rPr>
          <w:rFonts w:hint="default"/>
        </w:rPr>
        <w:t>GRE高分句式推荐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GRE写作取得高分是每个GRE考生的目标，但是如何实现高分的获取呢?除了必要的逻辑表达以及基本的写作功底之外，还可以套用GRE高分句式，省时又有质量。下面文都国际教育小编给大家推荐一些GRE高分句式。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7"/>
          <w:sz w:val="18"/>
          <w:szCs w:val="18"/>
        </w:rPr>
        <w:t>　　GRE高分句式推荐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 The fact that…does not necessarily imply that…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 Factors such as…all have some bearing on…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 Economy, as we know, is influenced by the combination of a host of factors, local, national and international, political, social, and technological.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 But we are told nothing about the way the poll was conducted and how well it represented…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 But the problem is that the two situations are not similar enough to justify the analogical deduction.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6. According to…, but there is no evidence whatsoever to show…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7. The argument provides no direct information as to the degree to which…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8. There is no evidence whatsoever to indicate that…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9. But any conclusion at this stage is premature in absence of a comprehensive examination of…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 For a couple of reasons, this argument is not very convincing.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 The arguer employs two lines of reasoning to reach this conclusion.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 To support this claim, the editorial cites statistics indicating that…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 As it stands, this argument suffers from three critical flaws.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 In this argument, the planning department of an investment firm reaches the conclusion that…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 The basis for this recommendation is the expectation that…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 While this argument has some merit, there are a few assumptions that deserve attention.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 The example cited, while suggestive of these trends, is insufficient to warrant their truth because there is no reason to believe that the data drawn from…is representative of 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 To begin with, this argument depends on the assumption that…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 Not only does the arguer fail to…, he also fails to…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20. However, while the poll establishes a correlation between…and…, and also indicates a correlation, though less significantly, between…and…, it does not establish a general causal relationship between…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7"/>
          <w:sz w:val="18"/>
          <w:szCs w:val="18"/>
        </w:rPr>
        <w:t>　　GRE作文结尾段常用表达方式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Finally, thus, in a word, in brief;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In conclusion, to conclude, in the end;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In the final analysis, in a nutshell, on the whole;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To summarize, to encapsulate, in sum, in summary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In light of these facts, considering these ideas</w:t>
      </w:r>
    </w:p>
    <w:p>
      <w:pPr>
        <w:pStyle w:val="5"/>
        <w:keepNext w:val="0"/>
        <w:keepLines w:val="0"/>
        <w:widowControl/>
        <w:suppressLineNumbers w:val="0"/>
        <w:rPr>
          <w:rFonts w:hint="eastAsia"/>
          <w:lang w:eastAsia="zh-CN"/>
        </w:rPr>
      </w:pPr>
      <w:r>
        <w:rPr>
          <w:sz w:val="18"/>
          <w:szCs w:val="18"/>
        </w:rPr>
        <w:t>　　以上就是关于GRE高分句式的运用方式，GRE写作想要取得好分数，对各类写作技巧的合理使用必不可少，还望大家能多多总结，找出适合自己的GRE写作练习方法。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文章来源于文都国际教育：</w:t>
      </w:r>
      <w:r>
        <w:rPr>
          <w:rFonts w:hint="eastAsia"/>
          <w:lang w:val="en-US" w:eastAsia="zh-CN"/>
        </w:rPr>
        <w:t>http://www.wenduguoji.com/kaopei/gre/13984.shtml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-195580</wp:posOffset>
          </wp:positionH>
          <wp:positionV relativeFrom="margin">
            <wp:posOffset>4578985</wp:posOffset>
          </wp:positionV>
          <wp:extent cx="2964815" cy="817245"/>
          <wp:effectExtent l="0" t="680085" r="0" b="693420"/>
          <wp:wrapNone/>
          <wp:docPr id="7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68580</wp:posOffset>
          </wp:positionH>
          <wp:positionV relativeFrom="margin">
            <wp:posOffset>6624955</wp:posOffset>
          </wp:positionV>
          <wp:extent cx="2964815" cy="817245"/>
          <wp:effectExtent l="0" t="680085" r="0" b="693420"/>
          <wp:wrapNone/>
          <wp:docPr id="10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2847975</wp:posOffset>
          </wp:positionH>
          <wp:positionV relativeFrom="margin">
            <wp:posOffset>6216015</wp:posOffset>
          </wp:positionV>
          <wp:extent cx="2964815" cy="817245"/>
          <wp:effectExtent l="0" t="680085" r="0" b="693420"/>
          <wp:wrapNone/>
          <wp:docPr id="11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  <w:lang w:val="en-US" w:eastAsia="zh-CN"/>
      </w:rPr>
    </w:pPr>
  </w:p>
  <w:p>
    <w:pPr>
      <w:pStyle w:val="4"/>
      <w:jc w:val="center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3141345</wp:posOffset>
          </wp:positionH>
          <wp:positionV relativeFrom="margin">
            <wp:posOffset>1564005</wp:posOffset>
          </wp:positionV>
          <wp:extent cx="2964815" cy="817245"/>
          <wp:effectExtent l="0" t="680085" r="0" b="693420"/>
          <wp:wrapNone/>
          <wp:docPr id="3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2612390</wp:posOffset>
          </wp:positionH>
          <wp:positionV relativeFrom="margin">
            <wp:posOffset>3958590</wp:posOffset>
          </wp:positionV>
          <wp:extent cx="2964815" cy="817245"/>
          <wp:effectExtent l="0" t="680085" r="0" b="693420"/>
          <wp:wrapNone/>
          <wp:docPr id="8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941705</wp:posOffset>
          </wp:positionH>
          <wp:positionV relativeFrom="margin">
            <wp:posOffset>1218565</wp:posOffset>
          </wp:positionV>
          <wp:extent cx="2964815" cy="817245"/>
          <wp:effectExtent l="0" t="680085" r="0" b="693420"/>
          <wp:wrapNone/>
          <wp:docPr id="6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-1436370</wp:posOffset>
          </wp:positionH>
          <wp:positionV relativeFrom="margin">
            <wp:posOffset>3400425</wp:posOffset>
          </wp:positionV>
          <wp:extent cx="2964815" cy="817245"/>
          <wp:effectExtent l="0" t="680085" r="0" b="693420"/>
          <wp:wrapNone/>
          <wp:docPr id="9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-1417320</wp:posOffset>
          </wp:positionH>
          <wp:positionV relativeFrom="margin">
            <wp:posOffset>830580</wp:posOffset>
          </wp:positionV>
          <wp:extent cx="2964815" cy="817245"/>
          <wp:effectExtent l="0" t="680085" r="0" b="693420"/>
          <wp:wrapNone/>
          <wp:docPr id="5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96481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16A01"/>
    <w:rsid w:val="06832530"/>
    <w:rsid w:val="2EB62FD4"/>
    <w:rsid w:val="46F16A43"/>
    <w:rsid w:val="5352676E"/>
    <w:rsid w:val="57F21569"/>
    <w:rsid w:val="593A1B0D"/>
    <w:rsid w:val="626F2FC7"/>
    <w:rsid w:val="67346A0A"/>
    <w:rsid w:val="6E920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2017-11-10T07:55:58Z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