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pple-system" w:hAnsi="-apple-system" w:eastAsia="-apple-system" w:cs="-apple-system"/>
          <w:i w:val="0"/>
          <w:caps w:val="0"/>
          <w:color w:val="333333"/>
          <w:spacing w:val="0"/>
          <w:sz w:val="45"/>
          <w:szCs w:val="45"/>
        </w:rPr>
      </w:pPr>
      <w:r>
        <w:rPr>
          <w:rFonts w:hint="default" w:ascii="-apple-system" w:hAnsi="-apple-system" w:eastAsia="-apple-system" w:cs="-apple-system"/>
          <w:i w:val="0"/>
          <w:caps w:val="0"/>
          <w:color w:val="333333"/>
          <w:spacing w:val="0"/>
          <w:sz w:val="45"/>
          <w:szCs w:val="45"/>
          <w:bdr w:val="none" w:color="auto" w:sz="0" w:space="0"/>
        </w:rPr>
        <w:t>托福考试作弊规定及处理方式</w:t>
      </w:r>
    </w:p>
    <w:p>
      <w:pPr>
        <w:pStyle w:val="6"/>
        <w:keepNext w:val="0"/>
        <w:keepLines w:val="0"/>
        <w:widowControl/>
        <w:suppressLineNumbers w:val="0"/>
      </w:pPr>
      <w:bookmarkStart w:id="0" w:name="_GoBack"/>
      <w:bookmarkEnd w:id="0"/>
      <w:r>
        <w:rPr>
          <w:bdr w:val="none" w:color="auto" w:sz="0" w:space="0"/>
        </w:rPr>
        <w:t>　　关于托福考试作弊的话题一直热点不断，ETS就托福考试作弊又列出一规定，为了让大家了解该资讯，文都国际教育小编为大家带来托福考试作弊规定及处理方式，希望大家提前知晓。</w:t>
      </w:r>
    </w:p>
    <w:p>
      <w:pPr>
        <w:pStyle w:val="6"/>
        <w:keepNext w:val="0"/>
        <w:keepLines w:val="0"/>
        <w:widowControl/>
        <w:suppressLineNumbers w:val="0"/>
      </w:pPr>
      <w:r>
        <w:rPr>
          <w:bdr w:val="none" w:color="auto" w:sz="0" w:space="0"/>
        </w:rPr>
        <w:t>　　</w:t>
      </w:r>
      <w:r>
        <w:rPr>
          <w:rStyle w:val="8"/>
          <w:bdr w:val="none" w:color="auto" w:sz="0" w:space="0"/>
        </w:rPr>
        <w:t>托福考试作弊新规</w:t>
      </w:r>
    </w:p>
    <w:p>
      <w:pPr>
        <w:pStyle w:val="6"/>
        <w:keepNext w:val="0"/>
        <w:keepLines w:val="0"/>
        <w:widowControl/>
        <w:suppressLineNumbers w:val="0"/>
      </w:pPr>
      <w:r>
        <w:rPr>
          <w:bdr w:val="none" w:color="auto" w:sz="0" w:space="0"/>
        </w:rPr>
        <w:t>　　为了抵制考生在托福考试中投机取巧，不展现个人真实水平，ETS启动了一项作弊机制。参加多次托福考试的考生如若在连续考试中运用相同句式，那么分数将会直接被打到limited层次。这将会对严重套用写作模板的考生深度警告。所以在托福备考阶段，考生定要放弃依赖模板，学习同义转换或者练习真实写作能力。</w:t>
      </w:r>
    </w:p>
    <w:p>
      <w:pPr>
        <w:pStyle w:val="6"/>
        <w:keepNext w:val="0"/>
        <w:keepLines w:val="0"/>
        <w:widowControl/>
        <w:suppressLineNumbers w:val="0"/>
      </w:pPr>
      <w:r>
        <w:rPr>
          <w:bdr w:val="none" w:color="auto" w:sz="0" w:space="0"/>
        </w:rPr>
        <w:t>　　还有，在写作过程中，尽量防止重复词达到10个以上。但是一些短语的应用对于写作模板的套用不受影响。</w:t>
      </w:r>
    </w:p>
    <w:p>
      <w:pPr>
        <w:pStyle w:val="6"/>
        <w:keepNext w:val="0"/>
        <w:keepLines w:val="0"/>
        <w:widowControl/>
        <w:suppressLineNumbers w:val="0"/>
      </w:pPr>
      <w:r>
        <w:rPr>
          <w:bdr w:val="none" w:color="auto" w:sz="0" w:space="0"/>
        </w:rPr>
        <w:t>　　</w:t>
      </w:r>
      <w:r>
        <w:rPr>
          <w:rStyle w:val="8"/>
          <w:bdr w:val="none" w:color="auto" w:sz="0" w:space="0"/>
        </w:rPr>
        <w:t>托福考试作弊处理方式</w:t>
      </w:r>
    </w:p>
    <w:p>
      <w:pPr>
        <w:pStyle w:val="6"/>
        <w:keepNext w:val="0"/>
        <w:keepLines w:val="0"/>
        <w:widowControl/>
        <w:suppressLineNumbers w:val="0"/>
      </w:pPr>
      <w:r>
        <w:rPr>
          <w:bdr w:val="none" w:color="auto" w:sz="0" w:space="0"/>
        </w:rPr>
        <w:t>　　2017年5月5日，托福官网发布了这样一则通告：</w:t>
      </w:r>
    </w:p>
    <w:p>
      <w:pPr>
        <w:pStyle w:val="6"/>
        <w:keepNext w:val="0"/>
        <w:keepLines w:val="0"/>
        <w:widowControl/>
        <w:suppressLineNumbers w:val="0"/>
      </w:pPr>
      <w:r>
        <w:rPr>
          <w:bdr w:val="none" w:color="auto" w:sz="0" w:space="0"/>
        </w:rPr>
        <w:t>　　通告中说：据美国《世界日报》报道，美国四名中国留学生当地时间4日分别在麻州、亚利桑纳州和新泽西州被捕，其中一人曾为另三人代考托福，帮助三人进入美国大学就读。这四人目前涉嫌串谋欺骗美国政府，可判五年监禁，三年释放后监控加上25万美元的罚款。实际量刑预计轻于较高刑罚，服刑后还将被遣返。</w:t>
      </w:r>
    </w:p>
    <w:p>
      <w:pPr>
        <w:pStyle w:val="6"/>
        <w:keepNext w:val="0"/>
        <w:keepLines w:val="0"/>
        <w:widowControl/>
        <w:suppressLineNumbers w:val="0"/>
      </w:pPr>
      <w:r>
        <w:rPr>
          <w:bdr w:val="none" w:color="auto" w:sz="0" w:space="0"/>
        </w:rPr>
        <w:t>　　参加过托福考试的考生，在考前检录时，可能会看到考场外的墙壁上到处贴有托福考试代考作弊人的照片。无论是这些照片，还是官网的通告，都能反应出ETS对考试作弊的行为深恶痛疾!希望这些举措，能够对一些心怀侥幸的考生起到警示作用。</w:t>
      </w:r>
    </w:p>
    <w:p>
      <w:pPr>
        <w:pStyle w:val="6"/>
        <w:keepNext w:val="0"/>
        <w:keepLines w:val="0"/>
        <w:widowControl/>
        <w:suppressLineNumbers w:val="0"/>
      </w:pPr>
      <w:r>
        <w:rPr>
          <w:bdr w:val="none" w:color="auto" w:sz="0" w:space="0"/>
        </w:rPr>
        <w:t>　　以上是文都国际教育小编为各位托福考生介绍的托福考试作弊新规及处理方式的详细介绍，希望对想要钻空子的考生起到警示作用，千万不要因一时利己毁掉个人的前途，安安心心，踏踏实实做好备考准备！</w:t>
      </w:r>
    </w:p>
    <w:p>
      <w:pPr>
        <w:jc w:val="lef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文章来源于文都国际教育：http://www.wenduguoji.com/kaopei/toefl/news/17366.shtml</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drawing>
        <wp:anchor distT="0" distB="0" distL="114300" distR="114300" simplePos="0" relativeHeight="251666432" behindDoc="1" locked="0" layoutInCell="1" allowOverlap="1">
          <wp:simplePos x="0" y="0"/>
          <wp:positionH relativeFrom="margin">
            <wp:posOffset>1511300</wp:posOffset>
          </wp:positionH>
          <wp:positionV relativeFrom="margin">
            <wp:posOffset>6583045</wp:posOffset>
          </wp:positionV>
          <wp:extent cx="1888490" cy="520700"/>
          <wp:effectExtent l="0" t="438150" r="0" b="469900"/>
          <wp:wrapNone/>
          <wp:docPr id="10"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3360" behindDoc="1" locked="0" layoutInCell="1" allowOverlap="1">
          <wp:simplePos x="0" y="0"/>
          <wp:positionH relativeFrom="margin">
            <wp:posOffset>-438785</wp:posOffset>
          </wp:positionH>
          <wp:positionV relativeFrom="margin">
            <wp:posOffset>5765800</wp:posOffset>
          </wp:positionV>
          <wp:extent cx="1888490" cy="520700"/>
          <wp:effectExtent l="0" t="438150" r="0" b="469900"/>
          <wp:wrapNone/>
          <wp:docPr id="7"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4384" behindDoc="1" locked="0" layoutInCell="1" allowOverlap="1">
          <wp:simplePos x="0" y="0"/>
          <wp:positionH relativeFrom="margin">
            <wp:posOffset>4147820</wp:posOffset>
          </wp:positionH>
          <wp:positionV relativeFrom="margin">
            <wp:posOffset>6707505</wp:posOffset>
          </wp:positionV>
          <wp:extent cx="1888490" cy="520700"/>
          <wp:effectExtent l="0" t="438150" r="0" b="469900"/>
          <wp:wrapNone/>
          <wp:docPr id="11"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文都国际教育官方网站：</w:t>
    </w:r>
    <w:r>
      <w:rPr>
        <w:rFonts w:hint="eastAsia"/>
        <w:color w:val="0000FF"/>
        <w:lang w:val="en-US" w:eastAsia="zh-CN"/>
      </w:rPr>
      <w:t>http://www.wenduguoji.com/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61312" behindDoc="1" locked="0" layoutInCell="1" allowOverlap="1">
          <wp:simplePos x="0" y="0"/>
          <wp:positionH relativeFrom="margin">
            <wp:posOffset>4093210</wp:posOffset>
          </wp:positionH>
          <wp:positionV relativeFrom="margin">
            <wp:posOffset>3964305</wp:posOffset>
          </wp:positionV>
          <wp:extent cx="1888490" cy="520700"/>
          <wp:effectExtent l="0" t="438150" r="0" b="469900"/>
          <wp:wrapNone/>
          <wp:docPr id="8"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9504" behindDoc="1" locked="0" layoutInCell="1" allowOverlap="1">
          <wp:simplePos x="0" y="0"/>
          <wp:positionH relativeFrom="margin">
            <wp:posOffset>1774825</wp:posOffset>
          </wp:positionH>
          <wp:positionV relativeFrom="margin">
            <wp:posOffset>3700780</wp:posOffset>
          </wp:positionV>
          <wp:extent cx="1888490" cy="520700"/>
          <wp:effectExtent l="0" t="438150" r="0" b="469900"/>
          <wp:wrapNone/>
          <wp:docPr id="2"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posOffset>3622040</wp:posOffset>
          </wp:positionH>
          <wp:positionV relativeFrom="margin">
            <wp:posOffset>1836420</wp:posOffset>
          </wp:positionV>
          <wp:extent cx="1888490" cy="520700"/>
          <wp:effectExtent l="0" t="438150" r="0" b="469900"/>
          <wp:wrapNone/>
          <wp:docPr id="3"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0288" behindDoc="1" locked="0" layoutInCell="1" allowOverlap="1">
          <wp:simplePos x="0" y="0"/>
          <wp:positionH relativeFrom="margin">
            <wp:posOffset>1565275</wp:posOffset>
          </wp:positionH>
          <wp:positionV relativeFrom="margin">
            <wp:posOffset>1405255</wp:posOffset>
          </wp:positionV>
          <wp:extent cx="1888490" cy="520700"/>
          <wp:effectExtent l="0" t="438150" r="0" b="469900"/>
          <wp:wrapNone/>
          <wp:docPr id="6"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-622300</wp:posOffset>
          </wp:positionH>
          <wp:positionV relativeFrom="margin">
            <wp:posOffset>1236345</wp:posOffset>
          </wp:positionV>
          <wp:extent cx="1888490" cy="520700"/>
          <wp:effectExtent l="0" t="438150" r="0" b="469900"/>
          <wp:wrapNone/>
          <wp:docPr id="5"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2336" behindDoc="1" locked="0" layoutInCell="1" allowOverlap="1">
          <wp:simplePos x="0" y="0"/>
          <wp:positionH relativeFrom="margin">
            <wp:posOffset>-679450</wp:posOffset>
          </wp:positionH>
          <wp:positionV relativeFrom="margin">
            <wp:posOffset>3587115</wp:posOffset>
          </wp:positionV>
          <wp:extent cx="1888490" cy="520700"/>
          <wp:effectExtent l="0" t="438150" r="0" b="469900"/>
          <wp:wrapNone/>
          <wp:docPr id="9"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 xml:space="preserve">                                             文都国际教育官方网站：</w:t>
    </w:r>
    <w:r>
      <w:rPr>
        <w:rFonts w:hint="eastAsia"/>
        <w:color w:val="0000FF"/>
        <w:lang w:val="en-US" w:eastAsia="zh-CN"/>
      </w:rPr>
      <w:t>http://www.wenduguoji.com/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E4EEB"/>
    <w:rsid w:val="04E80A80"/>
    <w:rsid w:val="05BE750A"/>
    <w:rsid w:val="06832530"/>
    <w:rsid w:val="0B9E7886"/>
    <w:rsid w:val="18E35B95"/>
    <w:rsid w:val="1E070D8D"/>
    <w:rsid w:val="1F616D49"/>
    <w:rsid w:val="238A7EB1"/>
    <w:rsid w:val="254D775B"/>
    <w:rsid w:val="2797699D"/>
    <w:rsid w:val="27F33C7F"/>
    <w:rsid w:val="2A915DF6"/>
    <w:rsid w:val="2D936EF1"/>
    <w:rsid w:val="2EB62FD4"/>
    <w:rsid w:val="2EEC69F0"/>
    <w:rsid w:val="2F453B1F"/>
    <w:rsid w:val="31FF53DF"/>
    <w:rsid w:val="32A52B65"/>
    <w:rsid w:val="36B36E72"/>
    <w:rsid w:val="3A593DEF"/>
    <w:rsid w:val="409A6D06"/>
    <w:rsid w:val="471258F2"/>
    <w:rsid w:val="4E77024A"/>
    <w:rsid w:val="5352676E"/>
    <w:rsid w:val="57F21569"/>
    <w:rsid w:val="593A1B0D"/>
    <w:rsid w:val="5A350B59"/>
    <w:rsid w:val="5FD00E0A"/>
    <w:rsid w:val="60972DD1"/>
    <w:rsid w:val="626F2FC7"/>
    <w:rsid w:val="65353517"/>
    <w:rsid w:val="6A45749E"/>
    <w:rsid w:val="6B9A590E"/>
    <w:rsid w:val="6E92024E"/>
    <w:rsid w:val="6FB80B90"/>
    <w:rsid w:val="72C62275"/>
    <w:rsid w:val="7A8831BE"/>
    <w:rsid w:val="7E902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dc:creator>
  <cp:lastModifiedBy>wd</cp:lastModifiedBy>
  <dcterms:modified xsi:type="dcterms:W3CDTF">2018-04-11T08:15:25Z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