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440" w:lineRule="exact"/>
        <w:rPr>
          <w:rFonts w:ascii="仿宋_GB2312" w:hAnsi="Calibri" w:eastAsia="仿宋_GB2312" w:cs="Times New Roman"/>
          <w:b w:val="0"/>
          <w:bCs w:val="0"/>
          <w:sz w:val="32"/>
          <w:szCs w:val="32"/>
        </w:rPr>
      </w:pPr>
    </w:p>
    <w:p>
      <w:pPr>
        <w:pStyle w:val="2"/>
        <w:spacing w:beforeAutospacing="0" w:afterAutospacing="0" w:line="440" w:lineRule="exact"/>
        <w:rPr>
          <w:rFonts w:hint="eastAsia" w:ascii="仿宋_GB2312" w:hAnsi="Calibri" w:eastAsia="仿宋_GB2312" w:cs="仿宋_GB2312"/>
          <w:b w:val="0"/>
          <w:bCs w:val="0"/>
          <w:sz w:val="32"/>
          <w:szCs w:val="32"/>
        </w:rPr>
      </w:pPr>
    </w:p>
    <w:p>
      <w:pPr>
        <w:pStyle w:val="2"/>
        <w:spacing w:beforeAutospacing="0" w:afterAutospacing="0" w:line="440" w:lineRule="exact"/>
        <w:rPr>
          <w:rFonts w:hint="eastAsia" w:ascii="仿宋_GB2312" w:hAnsi="Calibri" w:eastAsia="仿宋_GB2312" w:cs="仿宋_GB2312"/>
          <w:b w:val="0"/>
          <w:bCs w:val="0"/>
          <w:sz w:val="32"/>
          <w:szCs w:val="32"/>
        </w:rPr>
      </w:pPr>
    </w:p>
    <w:p>
      <w:pPr>
        <w:pStyle w:val="2"/>
        <w:spacing w:beforeAutospacing="0" w:afterAutospacing="0" w:line="440" w:lineRule="exact"/>
        <w:rPr>
          <w:rFonts w:ascii="仿宋_GB2312" w:hAnsi="Calibri" w:eastAsia="仿宋_GB2312" w:cs="Times New Roman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Calibri" w:eastAsia="仿宋_GB2312" w:cs="仿宋_GB2312"/>
          <w:b w:val="0"/>
          <w:bCs w:val="0"/>
          <w:sz w:val="32"/>
          <w:szCs w:val="32"/>
        </w:rPr>
        <w:t>附件二：</w:t>
      </w:r>
    </w:p>
    <w:p>
      <w:pPr>
        <w:jc w:val="center"/>
        <w:rPr>
          <w:rFonts w:cs="Times New Roman"/>
          <w:b/>
          <w:bCs/>
          <w:sz w:val="40"/>
          <w:szCs w:val="40"/>
        </w:rPr>
      </w:pPr>
      <w:r>
        <w:rPr>
          <w:rFonts w:hint="eastAsia" w:ascii="Times New Roman" w:hAnsi="Times New Roman" w:cs="宋体"/>
          <w:b/>
          <w:bCs/>
          <w:sz w:val="40"/>
          <w:szCs w:val="40"/>
        </w:rPr>
        <w:t>云南省申请教师资格认定人员体检表</w:t>
      </w:r>
    </w:p>
    <w:tbl>
      <w:tblPr>
        <w:tblStyle w:val="9"/>
        <w:tblW w:w="910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</w:tcPr>
          <w:p>
            <w:pPr>
              <w:rPr>
                <w:rFonts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position w:val="-32"/>
                <w:sz w:val="24"/>
                <w:szCs w:val="24"/>
              </w:rPr>
              <w:t>名</w:t>
            </w:r>
          </w:p>
        </w:tc>
        <w:tc>
          <w:tcPr>
            <w:tcW w:w="1242" w:type="dxa"/>
            <w:gridSpan w:val="2"/>
          </w:tcPr>
          <w:p>
            <w:pPr>
              <w:rPr>
                <w:rFonts w:cs="Times New Roman"/>
                <w:position w:val="-32"/>
              </w:rPr>
            </w:pPr>
          </w:p>
        </w:tc>
        <w:tc>
          <w:tcPr>
            <w:tcW w:w="735" w:type="dxa"/>
            <w:gridSpan w:val="2"/>
          </w:tcPr>
          <w:p>
            <w:pPr>
              <w:rPr>
                <w:rFonts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  <w:sz w:val="24"/>
                <w:szCs w:val="24"/>
              </w:rPr>
              <w:t>年龄</w:t>
            </w:r>
          </w:p>
        </w:tc>
        <w:tc>
          <w:tcPr>
            <w:tcW w:w="525" w:type="dxa"/>
            <w:gridSpan w:val="2"/>
          </w:tcPr>
          <w:p>
            <w:pPr>
              <w:rPr>
                <w:rFonts w:cs="Times New Roman"/>
                <w:position w:val="-32"/>
              </w:rPr>
            </w:pPr>
          </w:p>
        </w:tc>
        <w:tc>
          <w:tcPr>
            <w:tcW w:w="736" w:type="dxa"/>
          </w:tcPr>
          <w:p>
            <w:pPr>
              <w:rPr>
                <w:rFonts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  <w:sz w:val="24"/>
                <w:szCs w:val="24"/>
              </w:rPr>
              <w:t>性别</w:t>
            </w:r>
          </w:p>
        </w:tc>
        <w:tc>
          <w:tcPr>
            <w:tcW w:w="529" w:type="dxa"/>
            <w:gridSpan w:val="3"/>
          </w:tcPr>
          <w:p>
            <w:pPr>
              <w:rPr>
                <w:rFonts w:cs="Times New Roman"/>
                <w:position w:val="-32"/>
              </w:rPr>
            </w:pPr>
          </w:p>
        </w:tc>
        <w:tc>
          <w:tcPr>
            <w:tcW w:w="911" w:type="dxa"/>
            <w:gridSpan w:val="3"/>
          </w:tcPr>
          <w:p>
            <w:pPr>
              <w:rPr>
                <w:rFonts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  <w:sz w:val="24"/>
                <w:szCs w:val="24"/>
              </w:rPr>
              <w:t>婚</w:t>
            </w:r>
            <w:r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position w:val="-32"/>
                <w:sz w:val="24"/>
                <w:szCs w:val="24"/>
              </w:rPr>
              <w:t>否</w:t>
            </w:r>
          </w:p>
        </w:tc>
        <w:tc>
          <w:tcPr>
            <w:tcW w:w="529" w:type="dxa"/>
            <w:gridSpan w:val="3"/>
          </w:tcPr>
          <w:p>
            <w:pPr>
              <w:rPr>
                <w:rFonts w:cs="Times New Roman"/>
                <w:position w:val="-32"/>
              </w:rPr>
            </w:pPr>
          </w:p>
        </w:tc>
        <w:tc>
          <w:tcPr>
            <w:tcW w:w="720" w:type="dxa"/>
          </w:tcPr>
          <w:p>
            <w:pPr>
              <w:rPr>
                <w:rFonts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  <w:sz w:val="24"/>
                <w:szCs w:val="24"/>
              </w:rPr>
              <w:t>民族</w:t>
            </w:r>
          </w:p>
        </w:tc>
        <w:tc>
          <w:tcPr>
            <w:tcW w:w="724" w:type="dxa"/>
          </w:tcPr>
          <w:p>
            <w:pPr>
              <w:rPr>
                <w:rFonts w:cs="Times New Roman"/>
                <w:position w:val="-32"/>
              </w:rPr>
            </w:pPr>
          </w:p>
        </w:tc>
        <w:tc>
          <w:tcPr>
            <w:tcW w:w="1619" w:type="dxa"/>
            <w:vMerge w:val="restart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ind w:firstLine="480" w:firstLineChars="200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相</w:t>
            </w:r>
          </w:p>
          <w:p>
            <w:pPr>
              <w:ind w:firstLine="480" w:firstLineChars="200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</w:tcPr>
          <w:p>
            <w:pPr>
              <w:rPr>
                <w:rFonts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  <w:sz w:val="24"/>
                <w:szCs w:val="24"/>
              </w:rPr>
              <w:t>籍</w:t>
            </w:r>
            <w:r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position w:val="-32"/>
                <w:sz w:val="24"/>
                <w:szCs w:val="24"/>
              </w:rPr>
              <w:t>贯</w:t>
            </w:r>
          </w:p>
        </w:tc>
        <w:tc>
          <w:tcPr>
            <w:tcW w:w="535" w:type="dxa"/>
          </w:tcPr>
          <w:p>
            <w:pPr>
              <w:rPr>
                <w:rFonts w:cs="Times New Roman"/>
                <w:position w:val="-32"/>
              </w:rPr>
            </w:pPr>
          </w:p>
        </w:tc>
        <w:tc>
          <w:tcPr>
            <w:tcW w:w="1252" w:type="dxa"/>
            <w:gridSpan w:val="2"/>
          </w:tcPr>
          <w:p>
            <w:pPr>
              <w:rPr>
                <w:rFonts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  <w:sz w:val="24"/>
                <w:szCs w:val="24"/>
              </w:rPr>
              <w:t>常住地址</w:t>
            </w:r>
          </w:p>
        </w:tc>
        <w:tc>
          <w:tcPr>
            <w:tcW w:w="1980" w:type="dxa"/>
            <w:gridSpan w:val="7"/>
          </w:tcPr>
          <w:p>
            <w:pPr>
              <w:rPr>
                <w:rFonts w:cs="Times New Roman"/>
                <w:position w:val="-32"/>
              </w:rPr>
            </w:pPr>
          </w:p>
        </w:tc>
        <w:tc>
          <w:tcPr>
            <w:tcW w:w="1260" w:type="dxa"/>
            <w:gridSpan w:val="5"/>
          </w:tcPr>
          <w:p>
            <w:pPr>
              <w:rPr>
                <w:rFonts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  <w:sz w:val="24"/>
                <w:szCs w:val="24"/>
              </w:rPr>
              <w:t>联系电话</w:t>
            </w:r>
          </w:p>
        </w:tc>
        <w:tc>
          <w:tcPr>
            <w:tcW w:w="1624" w:type="dxa"/>
            <w:gridSpan w:val="3"/>
          </w:tcPr>
          <w:p>
            <w:pPr>
              <w:rPr>
                <w:rFonts w:cs="Times New Roman"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</w:tcPr>
          <w:p>
            <w:pPr>
              <w:rPr>
                <w:rFonts w:cs="Times New Roman"/>
                <w:spacing w:val="-16"/>
                <w:position w:val="-32"/>
              </w:rPr>
            </w:pPr>
            <w:r>
              <w:rPr>
                <w:rFonts w:hint="eastAsia" w:ascii="Times New Roman" w:hAnsi="Times New Roman" w:cs="宋体"/>
                <w:spacing w:val="-16"/>
                <w:position w:val="-32"/>
                <w:sz w:val="24"/>
                <w:szCs w:val="24"/>
              </w:rPr>
              <w:t>既往病史</w:t>
            </w:r>
            <w:r>
              <w:rPr>
                <w:rFonts w:ascii="Times New Roman" w:hAnsi="Times New Roman" w:cs="Times New Roman"/>
                <w:spacing w:val="-16"/>
                <w:position w:val="-32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cs="宋体"/>
                <w:spacing w:val="-16"/>
                <w:position w:val="-32"/>
                <w:sz w:val="24"/>
                <w:szCs w:val="24"/>
              </w:rPr>
              <w:t>本人如实填写</w:t>
            </w:r>
            <w:r>
              <w:rPr>
                <w:rFonts w:ascii="Times New Roman" w:hAnsi="Times New Roman" w:cs="Times New Roman"/>
                <w:spacing w:val="-16"/>
                <w:position w:val="-32"/>
                <w:sz w:val="24"/>
                <w:szCs w:val="24"/>
              </w:rPr>
              <w:t>)</w:t>
            </w:r>
          </w:p>
        </w:tc>
        <w:tc>
          <w:tcPr>
            <w:tcW w:w="6116" w:type="dxa"/>
            <w:gridSpan w:val="17"/>
          </w:tcPr>
          <w:p>
            <w:pPr>
              <w:rPr>
                <w:rFonts w:cs="Times New Roman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科</w:t>
            </w:r>
          </w:p>
        </w:tc>
        <w:tc>
          <w:tcPr>
            <w:tcW w:w="1242" w:type="dxa"/>
            <w:gridSpan w:val="2"/>
            <w:vMerge w:val="restart"/>
          </w:tcPr>
          <w:p>
            <w:pPr>
              <w:rPr>
                <w:rFonts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  <w:sz w:val="24"/>
                <w:szCs w:val="24"/>
              </w:rPr>
              <w:t>裸</w:t>
            </w:r>
            <w:r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position w:val="-32"/>
                <w:sz w:val="24"/>
                <w:szCs w:val="24"/>
              </w:rPr>
              <w:t>眼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position w:val="-32"/>
                <w:sz w:val="24"/>
                <w:szCs w:val="24"/>
              </w:rPr>
              <w:t>视</w:t>
            </w:r>
            <w:r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position w:val="-32"/>
                <w:sz w:val="24"/>
                <w:szCs w:val="24"/>
              </w:rPr>
              <w:t>力</w:t>
            </w:r>
          </w:p>
        </w:tc>
        <w:tc>
          <w:tcPr>
            <w:tcW w:w="1096" w:type="dxa"/>
            <w:gridSpan w:val="3"/>
          </w:tcPr>
          <w:p>
            <w:pPr>
              <w:rPr>
                <w:rFonts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右</w:t>
            </w:r>
          </w:p>
        </w:tc>
        <w:tc>
          <w:tcPr>
            <w:tcW w:w="900" w:type="dxa"/>
            <w:gridSpan w:val="2"/>
            <w:vMerge w:val="restart"/>
          </w:tcPr>
          <w:p>
            <w:pPr>
              <w:rPr>
                <w:rFonts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矫</w:t>
            </w:r>
            <w:r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正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视</w:t>
            </w:r>
            <w:r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力</w:t>
            </w:r>
          </w:p>
        </w:tc>
        <w:tc>
          <w:tcPr>
            <w:tcW w:w="1069" w:type="dxa"/>
            <w:gridSpan w:val="5"/>
          </w:tcPr>
          <w:p>
            <w:pPr>
              <w:rPr>
                <w:rFonts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右</w:t>
            </w:r>
          </w:p>
        </w:tc>
        <w:tc>
          <w:tcPr>
            <w:tcW w:w="900" w:type="dxa"/>
            <w:gridSpan w:val="4"/>
            <w:vMerge w:val="restart"/>
          </w:tcPr>
          <w:p>
            <w:pPr>
              <w:rPr>
                <w:rFonts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矫</w:t>
            </w:r>
            <w:r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正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度</w:t>
            </w:r>
            <w:r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数</w:t>
            </w:r>
          </w:p>
        </w:tc>
        <w:tc>
          <w:tcPr>
            <w:tcW w:w="1444" w:type="dxa"/>
            <w:gridSpan w:val="2"/>
          </w:tcPr>
          <w:p>
            <w:pPr>
              <w:rPr>
                <w:rFonts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右</w:t>
            </w:r>
          </w:p>
        </w:tc>
        <w:tc>
          <w:tcPr>
            <w:tcW w:w="1619" w:type="dxa"/>
            <w:vMerge w:val="restart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医师意见</w:t>
            </w: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3"/>
          </w:tcPr>
          <w:p>
            <w:pPr>
              <w:rPr>
                <w:rFonts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左</w:t>
            </w:r>
          </w:p>
        </w:tc>
        <w:tc>
          <w:tcPr>
            <w:tcW w:w="900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5"/>
          </w:tcPr>
          <w:p>
            <w:pPr>
              <w:rPr>
                <w:rFonts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左</w:t>
            </w:r>
          </w:p>
        </w:tc>
        <w:tc>
          <w:tcPr>
            <w:tcW w:w="900" w:type="dxa"/>
            <w:gridSpan w:val="4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>
            <w:pPr>
              <w:rPr>
                <w:rFonts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左</w:t>
            </w: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838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>
            <w:pPr>
              <w:rPr>
                <w:rFonts w:cs="Times New Roman"/>
                <w:spacing w:val="24"/>
                <w:position w:val="-32"/>
              </w:rPr>
            </w:pPr>
            <w:r>
              <w:rPr>
                <w:rFonts w:hint="eastAsia" w:ascii="Times New Roman" w:hAnsi="Times New Roman" w:cs="宋体"/>
                <w:spacing w:val="24"/>
                <w:position w:val="-32"/>
                <w:sz w:val="24"/>
                <w:szCs w:val="24"/>
              </w:rPr>
              <w:t>辨色力</w:t>
            </w:r>
          </w:p>
        </w:tc>
        <w:tc>
          <w:tcPr>
            <w:tcW w:w="1996" w:type="dxa"/>
            <w:gridSpan w:val="5"/>
          </w:tcPr>
          <w:p>
            <w:pPr>
              <w:rPr>
                <w:rFonts w:cs="Times New Roman"/>
                <w:position w:val="-32"/>
              </w:rPr>
            </w:pPr>
          </w:p>
        </w:tc>
        <w:tc>
          <w:tcPr>
            <w:tcW w:w="1069" w:type="dxa"/>
            <w:gridSpan w:val="5"/>
          </w:tcPr>
          <w:p>
            <w:pPr>
              <w:rPr>
                <w:rFonts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  <w:sz w:val="24"/>
                <w:szCs w:val="24"/>
              </w:rPr>
              <w:t>眼</w:t>
            </w:r>
            <w:r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position w:val="-32"/>
                <w:sz w:val="24"/>
                <w:szCs w:val="24"/>
              </w:rPr>
              <w:t>病</w:t>
            </w:r>
          </w:p>
        </w:tc>
        <w:tc>
          <w:tcPr>
            <w:tcW w:w="2344" w:type="dxa"/>
            <w:gridSpan w:val="6"/>
          </w:tcPr>
          <w:p>
            <w:pPr>
              <w:rPr>
                <w:rFonts w:cs="Times New Roman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>
            <w:pPr>
              <w:rPr>
                <w:rFonts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  <w:sz w:val="24"/>
                <w:szCs w:val="24"/>
              </w:rPr>
              <w:t>听</w:t>
            </w:r>
            <w:r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position w:val="-32"/>
                <w:sz w:val="24"/>
                <w:szCs w:val="24"/>
              </w:rPr>
              <w:t>力</w:t>
            </w:r>
          </w:p>
        </w:tc>
        <w:tc>
          <w:tcPr>
            <w:tcW w:w="2356" w:type="dxa"/>
            <w:gridSpan w:val="7"/>
          </w:tcPr>
          <w:p>
            <w:pPr>
              <w:rPr>
                <w:rFonts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  <w:sz w:val="24"/>
                <w:szCs w:val="24"/>
              </w:rPr>
              <w:t>左耳</w:t>
            </w:r>
            <w:r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t xml:space="preserve">        </w:t>
            </w:r>
            <w:r>
              <w:rPr>
                <w:rFonts w:hint="eastAsia" w:ascii="Times New Roman" w:hAnsi="Times New Roman" w:cs="宋体"/>
                <w:position w:val="-32"/>
                <w:sz w:val="24"/>
                <w:szCs w:val="24"/>
              </w:rPr>
              <w:t>米</w:t>
            </w:r>
          </w:p>
        </w:tc>
        <w:tc>
          <w:tcPr>
            <w:tcW w:w="3053" w:type="dxa"/>
            <w:gridSpan w:val="9"/>
          </w:tcPr>
          <w:p>
            <w:pPr>
              <w:rPr>
                <w:rFonts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  <w:sz w:val="24"/>
                <w:szCs w:val="24"/>
              </w:rPr>
              <w:t>右耳</w:t>
            </w:r>
            <w:r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 w:cs="宋体"/>
                <w:position w:val="-32"/>
                <w:sz w:val="24"/>
                <w:szCs w:val="24"/>
              </w:rPr>
              <w:t>米</w:t>
            </w: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>
            <w:pPr>
              <w:ind w:firstLine="240" w:firstLineChars="100"/>
              <w:rPr>
                <w:rFonts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鼻</w:t>
            </w:r>
          </w:p>
        </w:tc>
        <w:tc>
          <w:tcPr>
            <w:tcW w:w="1096" w:type="dxa"/>
            <w:gridSpan w:val="3"/>
          </w:tcPr>
          <w:p>
            <w:pPr>
              <w:rPr>
                <w:rFonts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嗅</w:t>
            </w:r>
            <w:r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觉</w:t>
            </w:r>
          </w:p>
        </w:tc>
        <w:tc>
          <w:tcPr>
            <w:tcW w:w="1260" w:type="dxa"/>
            <w:gridSpan w:val="4"/>
          </w:tcPr>
          <w:p>
            <w:pPr>
              <w:rPr>
                <w:rFonts w:cs="Times New Roman"/>
                <w:position w:val="-28"/>
              </w:rPr>
            </w:pPr>
          </w:p>
        </w:tc>
        <w:tc>
          <w:tcPr>
            <w:tcW w:w="1249" w:type="dxa"/>
            <w:gridSpan w:val="5"/>
          </w:tcPr>
          <w:p>
            <w:pPr>
              <w:rPr>
                <w:rFonts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鼻及鼻窦</w:t>
            </w:r>
          </w:p>
        </w:tc>
        <w:tc>
          <w:tcPr>
            <w:tcW w:w="1804" w:type="dxa"/>
            <w:gridSpan w:val="4"/>
          </w:tcPr>
          <w:p>
            <w:pPr>
              <w:rPr>
                <w:rFonts w:cs="Times New Roman"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>
            <w:pPr>
              <w:rPr>
                <w:rFonts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  <w:sz w:val="24"/>
                <w:szCs w:val="24"/>
              </w:rPr>
              <w:t>面</w:t>
            </w:r>
            <w:r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position w:val="-32"/>
                <w:sz w:val="24"/>
                <w:szCs w:val="24"/>
              </w:rPr>
              <w:t>部</w:t>
            </w:r>
          </w:p>
        </w:tc>
        <w:tc>
          <w:tcPr>
            <w:tcW w:w="1996" w:type="dxa"/>
            <w:gridSpan w:val="5"/>
          </w:tcPr>
          <w:p>
            <w:pPr>
              <w:rPr>
                <w:rFonts w:cs="Times New Roman"/>
                <w:position w:val="-32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  <w:sz w:val="24"/>
                <w:szCs w:val="24"/>
              </w:rPr>
              <w:t>咽</w:t>
            </w:r>
            <w:r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position w:val="-32"/>
                <w:sz w:val="24"/>
                <w:szCs w:val="24"/>
              </w:rPr>
              <w:t>喉</w:t>
            </w:r>
          </w:p>
        </w:tc>
        <w:tc>
          <w:tcPr>
            <w:tcW w:w="2513" w:type="dxa"/>
            <w:gridSpan w:val="7"/>
          </w:tcPr>
          <w:p>
            <w:pPr>
              <w:rPr>
                <w:rFonts w:cs="Times New Roman"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838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>
            <w:pPr>
              <w:rPr>
                <w:rFonts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口腔唇腭</w:t>
            </w:r>
          </w:p>
        </w:tc>
        <w:tc>
          <w:tcPr>
            <w:tcW w:w="1996" w:type="dxa"/>
            <w:gridSpan w:val="5"/>
          </w:tcPr>
          <w:p>
            <w:pPr>
              <w:rPr>
                <w:rFonts w:cs="Times New Roman"/>
                <w:position w:val="-28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齿</w:t>
            </w:r>
          </w:p>
        </w:tc>
        <w:tc>
          <w:tcPr>
            <w:tcW w:w="2513" w:type="dxa"/>
            <w:gridSpan w:val="7"/>
          </w:tcPr>
          <w:p>
            <w:pPr>
              <w:rPr>
                <w:rFonts w:cs="Times New Roman"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>
            <w:pPr>
              <w:rPr>
                <w:rFonts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其</w:t>
            </w:r>
            <w:r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它</w:t>
            </w:r>
          </w:p>
        </w:tc>
        <w:tc>
          <w:tcPr>
            <w:tcW w:w="5409" w:type="dxa"/>
            <w:gridSpan w:val="16"/>
          </w:tcPr>
          <w:p>
            <w:pPr>
              <w:rPr>
                <w:rFonts w:cs="Times New Roman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</w:tcBorders>
          </w:tcPr>
          <w:p>
            <w:pPr>
              <w:rPr>
                <w:rFonts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身</w:t>
            </w:r>
            <w:r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高</w:t>
            </w:r>
          </w:p>
        </w:tc>
        <w:tc>
          <w:tcPr>
            <w:tcW w:w="2165" w:type="dxa"/>
            <w:gridSpan w:val="6"/>
            <w:tcBorders>
              <w:top w:val="nil"/>
            </w:tcBorders>
          </w:tcPr>
          <w:p>
            <w:pPr>
              <w:ind w:firstLine="1440" w:firstLineChars="600"/>
              <w:rPr>
                <w:rFonts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</w:tcBorders>
          </w:tcPr>
          <w:p>
            <w:pPr>
              <w:rPr>
                <w:rFonts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体</w:t>
            </w:r>
            <w:r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重</w:t>
            </w:r>
          </w:p>
        </w:tc>
        <w:tc>
          <w:tcPr>
            <w:tcW w:w="1973" w:type="dxa"/>
            <w:gridSpan w:val="5"/>
            <w:tcBorders>
              <w:top w:val="nil"/>
            </w:tcBorders>
          </w:tcPr>
          <w:p>
            <w:pPr>
              <w:ind w:firstLine="960" w:firstLineChars="400"/>
              <w:rPr>
                <w:rFonts w:cs="Times New Roman"/>
                <w:position w:val="-28"/>
              </w:rPr>
            </w:pPr>
            <w:r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公斤</w:t>
            </w:r>
          </w:p>
        </w:tc>
        <w:tc>
          <w:tcPr>
            <w:tcW w:w="1619" w:type="dxa"/>
            <w:vMerge w:val="restart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医师意见</w:t>
            </w: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>
            <w:pPr>
              <w:rPr>
                <w:rFonts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  <w:sz w:val="24"/>
                <w:szCs w:val="24"/>
              </w:rPr>
              <w:t>淋</w:t>
            </w:r>
            <w:r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position w:val="-32"/>
                <w:sz w:val="24"/>
                <w:szCs w:val="24"/>
              </w:rPr>
              <w:t>巴</w:t>
            </w:r>
          </w:p>
        </w:tc>
        <w:tc>
          <w:tcPr>
            <w:tcW w:w="2165" w:type="dxa"/>
            <w:gridSpan w:val="6"/>
          </w:tcPr>
          <w:p>
            <w:pPr>
              <w:rPr>
                <w:rFonts w:cs="Times New Roman"/>
                <w:position w:val="-32"/>
              </w:rPr>
            </w:pPr>
          </w:p>
        </w:tc>
        <w:tc>
          <w:tcPr>
            <w:tcW w:w="1271" w:type="dxa"/>
            <w:gridSpan w:val="5"/>
          </w:tcPr>
          <w:p>
            <w:pPr>
              <w:rPr>
                <w:rFonts w:cs="Times New Roman"/>
                <w:position w:val="-32"/>
              </w:rPr>
            </w:pPr>
            <w:r>
              <w:rPr>
                <w:rFonts w:hint="eastAsia" w:ascii="Times New Roman" w:hAnsi="Times New Roman" w:cs="宋体"/>
                <w:position w:val="-32"/>
                <w:sz w:val="24"/>
                <w:szCs w:val="24"/>
              </w:rPr>
              <w:t>脊</w:t>
            </w:r>
            <w:r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position w:val="-32"/>
                <w:sz w:val="24"/>
                <w:szCs w:val="24"/>
              </w:rPr>
              <w:t>柱</w:t>
            </w:r>
          </w:p>
        </w:tc>
        <w:tc>
          <w:tcPr>
            <w:tcW w:w="1973" w:type="dxa"/>
            <w:gridSpan w:val="5"/>
          </w:tcPr>
          <w:p>
            <w:pPr>
              <w:rPr>
                <w:rFonts w:cs="Times New Roman"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>
            <w:pPr>
              <w:rPr>
                <w:rFonts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四</w:t>
            </w:r>
            <w:r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肢</w:t>
            </w:r>
          </w:p>
        </w:tc>
        <w:tc>
          <w:tcPr>
            <w:tcW w:w="2165" w:type="dxa"/>
            <w:gridSpan w:val="6"/>
          </w:tcPr>
          <w:p>
            <w:pPr>
              <w:rPr>
                <w:rFonts w:cs="Times New Roman"/>
                <w:position w:val="-28"/>
              </w:rPr>
            </w:pPr>
          </w:p>
        </w:tc>
        <w:tc>
          <w:tcPr>
            <w:tcW w:w="1271" w:type="dxa"/>
            <w:gridSpan w:val="5"/>
          </w:tcPr>
          <w:p>
            <w:pPr>
              <w:rPr>
                <w:rFonts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关</w:t>
            </w:r>
            <w:r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节</w:t>
            </w:r>
          </w:p>
        </w:tc>
        <w:tc>
          <w:tcPr>
            <w:tcW w:w="1973" w:type="dxa"/>
            <w:gridSpan w:val="5"/>
          </w:tcPr>
          <w:p>
            <w:pPr>
              <w:rPr>
                <w:rFonts w:cs="Times New Roman"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>
            <w:pPr>
              <w:rPr>
                <w:rFonts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皮</w:t>
            </w:r>
            <w:r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肤</w:t>
            </w:r>
          </w:p>
        </w:tc>
        <w:tc>
          <w:tcPr>
            <w:tcW w:w="2165" w:type="dxa"/>
            <w:gridSpan w:val="6"/>
          </w:tcPr>
          <w:p>
            <w:pPr>
              <w:rPr>
                <w:rFonts w:cs="Times New Roman"/>
                <w:position w:val="-28"/>
              </w:rPr>
            </w:pPr>
          </w:p>
        </w:tc>
        <w:tc>
          <w:tcPr>
            <w:tcW w:w="1271" w:type="dxa"/>
            <w:gridSpan w:val="5"/>
          </w:tcPr>
          <w:p>
            <w:pPr>
              <w:rPr>
                <w:rFonts w:cs="Times New Roman"/>
                <w:position w:val="-28"/>
              </w:rPr>
            </w:pP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颈</w:t>
            </w:r>
            <w:r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position w:val="-28"/>
                <w:sz w:val="24"/>
                <w:szCs w:val="24"/>
              </w:rPr>
              <w:t>部</w:t>
            </w:r>
          </w:p>
        </w:tc>
        <w:tc>
          <w:tcPr>
            <w:tcW w:w="1973" w:type="dxa"/>
            <w:gridSpan w:val="5"/>
          </w:tcPr>
          <w:p>
            <w:pPr>
              <w:rPr>
                <w:rFonts w:cs="Times New Roman"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83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它</w:t>
            </w:r>
          </w:p>
        </w:tc>
        <w:tc>
          <w:tcPr>
            <w:tcW w:w="5409" w:type="dxa"/>
            <w:gridSpan w:val="16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cs="Times New Roman"/>
          <w:vanish/>
        </w:rPr>
      </w:pPr>
    </w:p>
    <w:tbl>
      <w:tblPr>
        <w:tblStyle w:val="9"/>
        <w:tblpPr w:leftFromText="180" w:rightFromText="180" w:vertAnchor="page" w:horzAnchor="margin" w:tblpY="194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528"/>
        <w:gridCol w:w="912"/>
        <w:gridCol w:w="5581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59" w:type="dxa"/>
            <w:vMerge w:val="restart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内</w:t>
            </w: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营养状况</w:t>
            </w:r>
          </w:p>
        </w:tc>
        <w:tc>
          <w:tcPr>
            <w:tcW w:w="558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28" w:type="dxa"/>
            <w:vMerge w:val="restart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医师意见</w:t>
            </w: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5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压</w:t>
            </w:r>
          </w:p>
        </w:tc>
        <w:tc>
          <w:tcPr>
            <w:tcW w:w="558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2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5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心脏及血管</w:t>
            </w:r>
          </w:p>
        </w:tc>
        <w:tc>
          <w:tcPr>
            <w:tcW w:w="558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2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5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呼吸系统</w:t>
            </w:r>
          </w:p>
        </w:tc>
        <w:tc>
          <w:tcPr>
            <w:tcW w:w="558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2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65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腹部器官</w:t>
            </w:r>
          </w:p>
        </w:tc>
        <w:tc>
          <w:tcPr>
            <w:tcW w:w="558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2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5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神经及精神</w:t>
            </w:r>
          </w:p>
        </w:tc>
        <w:tc>
          <w:tcPr>
            <w:tcW w:w="558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2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5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它</w:t>
            </w:r>
          </w:p>
        </w:tc>
        <w:tc>
          <w:tcPr>
            <w:tcW w:w="558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2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7" w:type="dxa"/>
            <w:gridSpan w:val="2"/>
          </w:tcPr>
          <w:p>
            <w:pPr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妇科检查</w:t>
            </w:r>
          </w:p>
        </w:tc>
        <w:tc>
          <w:tcPr>
            <w:tcW w:w="6493" w:type="dxa"/>
            <w:gridSpan w:val="2"/>
          </w:tcPr>
          <w:p>
            <w:pPr>
              <w:rPr>
                <w:rFonts w:cs="Times New Roman"/>
              </w:rPr>
            </w:pPr>
          </w:p>
        </w:tc>
        <w:tc>
          <w:tcPr>
            <w:tcW w:w="1428" w:type="dxa"/>
          </w:tcPr>
          <w:p>
            <w:pPr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7" w:type="dxa"/>
            <w:gridSpan w:val="2"/>
          </w:tcPr>
          <w:p>
            <w:pPr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胸部透视</w:t>
            </w:r>
          </w:p>
        </w:tc>
        <w:tc>
          <w:tcPr>
            <w:tcW w:w="6493" w:type="dxa"/>
            <w:gridSpan w:val="2"/>
          </w:tcPr>
          <w:p>
            <w:pPr>
              <w:rPr>
                <w:rFonts w:cs="Times New Roman"/>
              </w:rPr>
            </w:pPr>
          </w:p>
        </w:tc>
        <w:tc>
          <w:tcPr>
            <w:tcW w:w="1428" w:type="dxa"/>
          </w:tcPr>
          <w:p>
            <w:pPr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7" w:type="dxa"/>
            <w:gridSpan w:val="2"/>
          </w:tcPr>
          <w:p>
            <w:pPr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化验检查</w:t>
            </w:r>
          </w:p>
        </w:tc>
        <w:tc>
          <w:tcPr>
            <w:tcW w:w="6493" w:type="dxa"/>
            <w:gridSpan w:val="2"/>
          </w:tcPr>
          <w:p>
            <w:pPr>
              <w:rPr>
                <w:rFonts w:cs="Times New Roman"/>
              </w:rPr>
            </w:pPr>
          </w:p>
        </w:tc>
        <w:tc>
          <w:tcPr>
            <w:tcW w:w="1428" w:type="dxa"/>
          </w:tcPr>
          <w:p>
            <w:pPr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187" w:type="dxa"/>
            <w:gridSpan w:val="2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体检结论</w:t>
            </w:r>
          </w:p>
        </w:tc>
        <w:tc>
          <w:tcPr>
            <w:tcW w:w="7921" w:type="dxa"/>
            <w:gridSpan w:val="3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负责医生签字：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1187" w:type="dxa"/>
            <w:gridSpan w:val="2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体检医院意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见</w:t>
            </w:r>
          </w:p>
        </w:tc>
        <w:tc>
          <w:tcPr>
            <w:tcW w:w="7921" w:type="dxa"/>
            <w:gridSpan w:val="3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体检医院公章</w:t>
            </w:r>
          </w:p>
          <w:p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>
            <w:pPr>
              <w:ind w:firstLine="5400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日</w:t>
            </w:r>
          </w:p>
        </w:tc>
      </w:tr>
    </w:tbl>
    <w:p>
      <w:pPr>
        <w:spacing w:line="20" w:lineRule="exact"/>
        <w:rPr>
          <w:rFonts w:cs="Times New Roman"/>
        </w:rPr>
      </w:pPr>
    </w:p>
    <w:p>
      <w:pPr>
        <w:widowControl/>
        <w:spacing w:line="440" w:lineRule="exact"/>
        <w:jc w:val="left"/>
        <w:rPr>
          <w:rFonts w:cs="Times New Roman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0337AE6"/>
    <w:rsid w:val="00091B80"/>
    <w:rsid w:val="000B37BB"/>
    <w:rsid w:val="000D2C32"/>
    <w:rsid w:val="00110566"/>
    <w:rsid w:val="00147730"/>
    <w:rsid w:val="00156274"/>
    <w:rsid w:val="001B0188"/>
    <w:rsid w:val="00212E74"/>
    <w:rsid w:val="00245333"/>
    <w:rsid w:val="002D3A08"/>
    <w:rsid w:val="004678A8"/>
    <w:rsid w:val="00834E61"/>
    <w:rsid w:val="00856E18"/>
    <w:rsid w:val="008C43EE"/>
    <w:rsid w:val="0096400E"/>
    <w:rsid w:val="009B1274"/>
    <w:rsid w:val="00B94CCA"/>
    <w:rsid w:val="00C23D20"/>
    <w:rsid w:val="00E91031"/>
    <w:rsid w:val="00EE02EE"/>
    <w:rsid w:val="00EF0045"/>
    <w:rsid w:val="00F0483C"/>
    <w:rsid w:val="00FF28C5"/>
    <w:rsid w:val="0898137E"/>
    <w:rsid w:val="0ABF2F90"/>
    <w:rsid w:val="0D5D595F"/>
    <w:rsid w:val="18CB217A"/>
    <w:rsid w:val="1A232F9C"/>
    <w:rsid w:val="23CC6868"/>
    <w:rsid w:val="270D1321"/>
    <w:rsid w:val="2B946245"/>
    <w:rsid w:val="2BB72A82"/>
    <w:rsid w:val="2DDE071F"/>
    <w:rsid w:val="2E34506A"/>
    <w:rsid w:val="30214725"/>
    <w:rsid w:val="305B24F3"/>
    <w:rsid w:val="312E6102"/>
    <w:rsid w:val="31BD4EAA"/>
    <w:rsid w:val="31CD24E3"/>
    <w:rsid w:val="31FC6506"/>
    <w:rsid w:val="3326222F"/>
    <w:rsid w:val="34534025"/>
    <w:rsid w:val="35AE0B4E"/>
    <w:rsid w:val="39AB326F"/>
    <w:rsid w:val="3A385519"/>
    <w:rsid w:val="3ABF1590"/>
    <w:rsid w:val="3BCC4036"/>
    <w:rsid w:val="3E096CEB"/>
    <w:rsid w:val="3EFE5BBE"/>
    <w:rsid w:val="404822FD"/>
    <w:rsid w:val="41F0362E"/>
    <w:rsid w:val="4539619E"/>
    <w:rsid w:val="49371EF6"/>
    <w:rsid w:val="4B26703E"/>
    <w:rsid w:val="4B7D6921"/>
    <w:rsid w:val="4CB733FF"/>
    <w:rsid w:val="4F8D0AEF"/>
    <w:rsid w:val="53E95147"/>
    <w:rsid w:val="56CD0E0C"/>
    <w:rsid w:val="5D4D2F70"/>
    <w:rsid w:val="600E4B13"/>
    <w:rsid w:val="605770F4"/>
    <w:rsid w:val="624015E2"/>
    <w:rsid w:val="63F06F9E"/>
    <w:rsid w:val="67B37AE5"/>
    <w:rsid w:val="6B952373"/>
    <w:rsid w:val="70337AE6"/>
    <w:rsid w:val="73962E81"/>
    <w:rsid w:val="74FC728D"/>
    <w:rsid w:val="751D6F0C"/>
    <w:rsid w:val="763A1A50"/>
    <w:rsid w:val="7663643A"/>
    <w:rsid w:val="791A444E"/>
    <w:rsid w:val="796024D2"/>
    <w:rsid w:val="79E05DD8"/>
    <w:rsid w:val="79E45F5A"/>
    <w:rsid w:val="7BAC196B"/>
    <w:rsid w:val="7D596DA3"/>
    <w:rsid w:val="7DB72D5D"/>
    <w:rsid w:val="7E4F3A9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5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FollowedHyperlink"/>
    <w:basedOn w:val="5"/>
    <w:uiPriority w:val="99"/>
    <w:rPr>
      <w:color w:val="800080"/>
      <w:u w:val="single"/>
    </w:rPr>
  </w:style>
  <w:style w:type="character" w:styleId="8">
    <w:name w:val="Hyperlink"/>
    <w:basedOn w:val="5"/>
    <w:qFormat/>
    <w:uiPriority w:val="99"/>
    <w:rPr>
      <w:color w:val="0000FF"/>
      <w:u w:val="single"/>
    </w:rPr>
  </w:style>
  <w:style w:type="character" w:customStyle="1" w:styleId="10">
    <w:name w:val="Heading 1 Char"/>
    <w:basedOn w:val="5"/>
    <w:link w:val="2"/>
    <w:locked/>
    <w:uiPriority w:val="99"/>
    <w:rPr>
      <w:rFonts w:ascii="宋体" w:hAnsi="宋体" w:eastAsia="宋体" w:cs="宋体"/>
      <w:b/>
      <w:bCs/>
      <w:kern w:val="36"/>
      <w:sz w:val="48"/>
      <w:szCs w:val="48"/>
      <w:lang w:val="en-US" w:eastAsia="zh-CN"/>
    </w:rPr>
  </w:style>
  <w:style w:type="character" w:customStyle="1" w:styleId="11">
    <w:name w:val="Footer Char"/>
    <w:basedOn w:val="5"/>
    <w:link w:val="3"/>
    <w:qFormat/>
    <w:locked/>
    <w:uiPriority w:val="99"/>
    <w:rPr>
      <w:sz w:val="18"/>
      <w:szCs w:val="18"/>
    </w:rPr>
  </w:style>
  <w:style w:type="character" w:customStyle="1" w:styleId="12">
    <w:name w:val="Header Char"/>
    <w:basedOn w:val="5"/>
    <w:link w:val="4"/>
    <w:qFormat/>
    <w:locked/>
    <w:uiPriority w:val="99"/>
    <w:rPr>
      <w:sz w:val="18"/>
      <w:szCs w:val="18"/>
    </w:rPr>
  </w:style>
  <w:style w:type="character" w:customStyle="1" w:styleId="13">
    <w:name w:val="页眉 字符"/>
    <w:basedOn w:val="5"/>
    <w:link w:val="4"/>
    <w:locked/>
    <w:uiPriority w:val="99"/>
    <w:rPr>
      <w:kern w:val="2"/>
      <w:sz w:val="18"/>
      <w:szCs w:val="18"/>
    </w:rPr>
  </w:style>
  <w:style w:type="character" w:customStyle="1" w:styleId="14">
    <w:name w:val="页脚 字符"/>
    <w:basedOn w:val="5"/>
    <w:link w:val="3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曲靖市直属党政机关单位</Company>
  <Pages>22</Pages>
  <Words>922</Words>
  <Characters>5256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2019-04-18T01:42:00Z</dcterms:created>
  <dc:creator>Administrator</dc:creator>
  <cp:lastModifiedBy>杨雨悦</cp:lastModifiedBy>
  <cp:lastPrinted>2019-04-18T01:39:00Z</cp:lastPrinted>
  <dcterms:modified xsi:type="dcterms:W3CDTF">2019-04-19T02:38:26Z</dcterms:modified>
  <dc:title>临沧市临翔区2019年中小学教师资格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