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2019年公务员多省联考《申论》真题(黑龙江县乡卷)(考生回忆版)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注意事项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1.请阅知：本题本由给定资料与作答要求两部分构成，满分100分。考试时限为150分钟。其中，阅读给定资料参考时限为30分钟，作答参考时限为120分钟。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2.请在题本、答题卡指定位置上如实填写自己的姓名、准考证号，并用2B铅笔将答题卡上准考证号对应的数字涂黑。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3.请用黑色字迹的签字笔或钢笔在答题卡指定区域内作答，超出答题区域的作答无效!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4.所有题目一律使用现代汉语作答。未按要求作答的，不得分。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5.不允许在作答内容中体现本人姓名，否则成绩记为零分。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6.严禁折叠、污损答题卡!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7.监考人员宣布考试开始时，方可开始答题。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8.监考人员宣布考试结束时，考生应立即停止作答，将题本、答题卡翻放，待监考人员确认数量无误、允许离开后，方可离开。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提示：请严格按照以上要求作答!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给定材料材料1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丰收的季节，陕北高原到处是红彤彤的苹果。63岁的赵家村村民老赵看着果实，满眼的喜悦。借助改革开放的东风，四十年来他用劳动创造了财富，改变了自己家的生活状况，也见证了他们村乃至黄土高原翻天覆地的变化。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“经常前胸贴后背，每天除了想吃还是吃，饿的不行呀。”回忆起那时候的生活，打开话匣子的老赵苦笑 着。苦菜、烧圪卷、麻汤饭、酸菜现在作为特色饭菜招待远方客人，可在老赵眼中，这些都是有时代印记的饭菜，“那时就吃糠叶饭，偶尔吃个玉米窝头都幸福的不行。”老赵说。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那个年代人们主要是为吃穿发愁，孩子们盼望着正月到来有肉有饺子吃，条件好点的还能穿上新衣服，最难熬的要数青黄不接的三、四月了，常常吃不上饭。“记得当时村里有一家买回来猪肉，还没做熟就被孩子们吃得差不多了，日子过得太辛酸了。”老赵感慨。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1978年，来自远方的“包产到户”消息传遍了黄土高原的每个乡间田野，大家都期待的分田到户，让老赵 看到了希望。“把地分到户以后，村民干劲十足啊!天不亮全家的劳动力都上山劳动，直到晚上看不见才回家。山地上全部种的是小麦、高粱、谷子等粮食作物，平地上家家户户都种白菜、萝卜等时令蔬菜，不到第三个年 头，交过公粮后自家的粮仓再也没有空过。”老赵说，从那时起，孩提时代憧憬的顿顿吃白面，成为了家常便 饭。“早上吃白面馒头，下午吃白面面条，招待亲戚客人再也不用问邻居家借了，肉也不再是过年的奢侈品。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”老赵回想着过往脱口而出。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经过几年勤劳奋斗，老赵家里吃的穿的都解决了，口袋里也有些余钱，他就开始考虑住的问题。在村里，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盖新房不止是老赵一家，在解决温饱问题后，农村开始兴建住所，改善居住环境。手表、自行车、缝纫机、收音机“三转一响”早已是陈年往事，冰箱、洗衣机、彩色电视机成了普及品，网络、汽车和智能设备走进农户家中，生活水平发生了巨大变化。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随着改革开放的不断深入，黄土地上的农民也在感受着不一样的社会气息。老赵不断从报纸书刊上获得社会变革的信息，而这些信息也一步一步改变着他对农村经济发展的认识。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在政府的宣传引导下，老赵的思想发生了转变，他开始放弃种植小麦转而种植苹果，这在当时引起了不小的轰动。“不种麦子你吃啥呀?”“咱祖祖辈辈都是种地的好把式，种苹果能行吗?”当初许多村民劝他的声音依旧在耳旁环绕，然而“一根筋”的他并不为所动，坚持走自己的路。如今，长得郁郁葱葱的果树就是对他最好的回报，“你看我这苹果，个大皮薄颜色好，看见就有胃口。”老赵笑着说。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“种苹果也是辛苦，但是钱袋子鼓起来了呀!”老赵说，现在十亩苹果每年可收入八九万元，尝到种植苹 果甜头的他继续扩大种植规模，还添置了许多果园农业机械。他指着远处的山峁说，那边有他新建的十亩果园， 等新园挂果，他的收入可以再翻一番，即使将来老的干不动了，二十亩果园流转给他人坐收流转金,也是一笔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不菲的收入。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站在老赵家门口，大门左右角上的两只洁白陶瓷鸽子造型栩栩如生，枣红色瓷砖上写着“吉样如意步步高， 一帆风顺年年好，家和万事兴”。走进院内,硬化过的院落再也不怕雨天泥泞不堪，水龙头一拧白花花的自来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水流个不停，干净整洁的玻璃替代了过去糊窗用的麻纸，院子一旁新建的果库也即将投入使用，整个院内散发着勃勃生机。站在村口往村里看，一排排窑洞跟城里的小区一样，整整齐齐。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“真是没想到我现在也能过上这样的日子，”翻着老照片的老赵感慨道，“想跟老伙伴唠几句，手机拿起来就打。想看看新鲜事，微信上多着呐。想到县里买东西，村口一天有好几辆班车。村里还建了一个图书室， 摆上了科学种养殖的有关书籍。晚上，大伙自发集合在村民广场，唠唠各自的想法，也有了休闲的好去处。这两年，大家还结成团，到北京、内蒙转了转，可开心啦。”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材料2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30多年前，刚结婚的陈霞和丈夫蜜月旅行，从老家霍县乘坐小巴车，在土路上颠簸了3个小时才到达安平市。住了一夜，第二天一早从安平市乘坐早晨6点的客车，晚上8点才到南京。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“现在，早上在家从容地吃完早饭，网上订个高铁票，‘滴滴’叫个车，30分钟到安平站，再乘坐高铁1个半小时就可以赶到南京吃午饭了。”现已年近花甲的陈霞感慨道，“现在的年轻人度蜜月，没有到不了的远方。”陈霞的感慨，引发了许多人的共鸣。广西的张健至今保留着一封1986年的家书。那一年，他被上海市交通学校录取。张健的父亲在家书中用简单的几行字，道出了当时的“漫漫长路”：“我上月26日在南宁送你上车后，乘下午4点22分的火车到玉林下车……等待回县城的车，直到晚上8点半都没等到，后来搭一辆老乡的大货车回县里，半夜才到家。”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在张健求学期间，南宁至上海的直达特快列车每天仅有一趟，全程42小时。“如此漫长的旅程，由于开窗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透气，蒸汽机车飞扬的煤灰从开启的车窗飘入，让白衫变成黑衣。”如今，南宁与上海之间已有高铁、特快列车、快速列车开行，多个车次可供选择，最快的高铁车次全程只要12个小时。去年8月，张健从南宁出发回乡 探望父亲，零距离换乘动车、班车，全程仅用3个小时。不仅是陆路交通，张健家乡人坐飞机也越来越方便了。前些年，玉林和南宁之间的航线也开通了。陈霞和张健的经历是我国交通大发展的一个缩影。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党的十八大后，中国交通进入了新一轮的高速发展期。2016年，铁路部门调整了列车运行图，安排开行旅客列车3400多对，比原来增加近300对，增加的部分向二、三线和中西部城市倾斜;截至2017年底，高铁营业里程2.5万公里，占世界高铁营业里程的三分之二;高速公路里程达13.6万公里，居世界之首;民用航空机场共229个，是改革开放初期的3倍……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让阳县自行车运动协会资深会员孙春想不到的是，几十年后，渐渐没落的自行车竟然又成了人们喜欢的出行方式之一。孙春回忆说，在过去很长一段时间里，中国被外界称为“自行车王国”。能有一辆“永久”或“ 凤凰”牌自行车，不亚于现在的小汽车。后来，随着摩托车、电动车、汽车的兴起，自行车渐渐没落。近两年来，共享单车在各地兴起，解决了人们 “出行最后一公里”的问题，自行车迎来了“新生”。与40年前不同的是，如今的自行车只是人们众多出行方式的选择之一。这个看似回到原点的出行方式，背后却是交通工具插上互联网翅膀后的又一次更新迭代。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“互联网+交通”正在满足人们个性化、多元化、便捷化的出行需求。买列车票再也不用到车站排队，在 家里动动手指就可以实现;在很多城市旅游乘坐公交，手机APP可以实时告知公交的“行踪”和路况信息;想要打车，手机上网就可以约车……多地打造“城市交通大脑”，新技术带来的变革一直在继续，相关制度也在不断跟进。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对于每一个出行者来说，40年巨变之后“说走就走，路不再长”，已成为现实。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材料3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2018年4月22日，在首届“数字中国”建设成果展览会上，青岛市民刘女士领取到了国家人社部签出的首张电子社保卡。在接下来的短短几个月里，电子社保卡迅速普及，丽水、福州、新余、九江、广州、南宁、海口等多地群众陆续申领到电子社保卡。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成都市民王女士得知这一消息后，马上掏出手机进行申领。“把社保卡‘放进’手机， 只需几十秒，简单的很!比如，从支付宝里点击‘城市服务’，选择所在城市，通过‘刷脸’认证就行了。以后办理相关社保业务，忘带社保卡，用手机扫码也能办。”据了解，为让群众“少跑腿，好办事”，电子社保卡申领渠道丰富多元，不仅包含各地人社部门官方APP、各地政务服务APP，还有社保卡发卡银行APP、支付宝、微信、平安一账通、云闪付等社会渠道APP，持卡人可自愿选择申领渠道。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工作人员介绍，电子社保卡有两种表现形式，一是手机端显示电子社保卡二维码，用于信息系统识别人员身份、缴费结算、办理业务，二是手机端显示与实体卡一致的电子社保卡信息，用于人工核对并办理业务。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目前，全国统一的电子社保卡已经在26个省份、230个城市发放。随着一个又一个的城市被“点亮”,“电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子社保卡地图”上星光熠熠，“一部智能机走天下”的梦想照进了更多人的日常生活之中。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“党的十八大明确提出了加快建立覆盖城乡居民的社会保障体系。十八大以来，社会保障工作的各个方面都在加紧推进。着眼群众需求，回应社会关切，不断简化优化办事流程，提升公共服务信息化水平，是移动互联网‘助力’人社服务的缩影。”工作人员说，“我们积极拥抱移动互联网、大数据和云计算，充分满足群众诉求，建立了全国社保卡服务平台，迎来了电子社保卡，开启了‘人社移动服务’新时代。”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电子社保卡以实体社保卡为基础，与实体社保卡“一一对应”，是社保卡线上应用的有效凭证。部分先行地区通过多项民生服务精准发力,让这张“无形卡”发挥出“大能量”。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南宁市将电子社保卡融入“智慧城市”建设，持卡人仅需提供电子社保卡二维码即可出入公园、图书馆、 博物馆等市民公共场所，实现“一码通城”。宁夏回族自治区以及西宁、潮州等地方结合电子社保卡开展医保 移动支付相关业务，持卡人在药店展示电子社保卡二维码，便可就医购药，用卡体验大幅提升。青岛市推出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“电子时间银行”这一创新应用，为志愿者提供长期可靠的记录管理和通存通兑功能，践行了社保“记录一生、 保障一生、服务一生”的承诺。此外，还有更多城市通过电子社保卡开通了就医服务功能，就医时出示手机端 电子社保卡，看病后不用排队就可直接线上缴费支付。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电子社保卡全面推进应用的同时，各地人社部门不断加强基础支撑平台建设、“互联网+人社”服务矩阵建设、社保卡金融功能应用、对外协同服务平台建设等。电子社保卡应用将在实体社保卡应用基础上,进一步发挥其身份认证、缴费结算、业务办理的重要作用。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展望未来，查询社保权益记录、办理待遇资格认证、就医购药支付结算、办理参保缴费等功能也会相继上线，电子社保卡还将逐步嵌入到各地政务服务、智慧城市、金融服务等应用场景。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今年年初，福州市民曾女士因为流行性感冒来到药店，从走进药店，到付款完毕，只用不到十分钟。“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以前忘带社保卡又急着买药就多花不少钱，现在，动动指尖，省时省心。”她告诉记者，领取电子社保卡以来， 自己买药都是靠“扫码”，每次结算都很顺利。“在我的推荐下，电子社保卡已成为身边亲戚同事们的‘标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配’。”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有关工作人员表示，电子社保卡以实体社保卡安全体系为基础，结合电子认证、人工智能等互联网安全技术手段，构建了网络与持卡人之间的有效连接，从而确保“实人、实名、实卡”。用电子社保卡在手机端查询 信息、办理业务时，借助在线认证、密码验证、人脸识别、风险控制等多种认证方式，能够确保“是我办事”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“是我查询”，不用担心被冒用、盗刷和信息泄露。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2018年底，全国社保卡持卡人数超过12亿人，覆盖全国88%的人口。下一步，随着电子社保卡的推广普及， 社保卡线上线下相融合的应用服务体系将全面建立，置身社保卡多元化服务生态圈中，持卡群众将获得更为广泛、细致、贴心的服务，尽享信息时代的“速度与温情”。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材料4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蜿蜒盘旋的山路、生机盎然的苗木，初冬时节，《╳╳日报》的两名记者来到F县罗坝村苗木种植基地采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访，呈现在记者眼前的是漫山的红枫、桂花和玉兰苗木，让人心旷神怡。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接待记者的是罗坝村苗木种植大户老周。40年前那场波澜壮阔的伟大变革，让老周从自家5亩责任田起家， 带领周边村民投身到荒山种植的大潮中，全镇上万亩荒废的山丘地重新披上绿衣裳。老周说：“当年村里的一系列改革，真正改到我们心里去了，不管怎么改，老百姓的利益不受损失，改革促进了增产增收，得实惠的还是我们老百姓”。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F其地貌以丘陵为主，传统农作物的种植模式很难有起色，当地土地坑坑洼洼不能形成规模，种植的品种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单一加上耕种方法原始，收成好的年景只能是解决温饱，遇到个天灾人祸的就饭都吃不上，大半年都要饿肚子。穷则思变，改革开放以来，F县开始了规模绿化苗木种植，经过多年的发展壮大，全县苗木产业规模已逾33万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亩。面对记者，老周自豪地说，仅他所在的罗坝村，苗木产业最兴盛的那些年，苗木经纪人就多达200人。当时的客户群不仅覆盖全国各地，有的苗木还走出国门，卖到意大利和韩国。在这之前，老周怎么也想不到，看上去并不起眼的苗木，市场竟有这么好：“大伙儿站在山包边就把买卖给做了。”苗木种植规模化发展让广大苗农的生活水平得到了极大提高，以前不敢想的出国旅游、买小汽车等都变成了现实。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产业兴旺是农业农村发展的物质基础，是促进农民脱贫增收、生活富裕的保障，也是汇聚人财物力支撑乡村振兴的原动力。记者从F县林业局了解到，F县委县政府高度重视苗木种植产业的可持续发展，通过加大招商力度，引进了省内外30多家林业产业化龙头企业，这些企业带来了先进的生产技术和敏锐的市场导向， 潜移默化地影响并改进了F县原有的苗木生产结构，绿化和美化苗木占比下降，彩化和艺化苗木种植比例大幅提升。老周平时经常关注国家的发展形势，感受到了国家在农村工作的新举措和力度，从中看到了新的发展机遇，积极响应县委号召，根据市场需求率先调整种植结构，走上了苗木种植专业化、标准化和品牌化的发展道路。日前，F县标准生产、规模布局的工厂化育苗新模式正在逐渐形成，产品涵盖观赏绿化苗、经果林苗、用材苗、 花卉、盆景和草坪地被等六大类400多个品种，年销售7亿多株，交易额40多亿元。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如今，在新政策的引领下苗农们尝到了转型发展的甜头。市场份额没少，赚到的钱更多。最为关键的是， 通过产业结构及时调整，激发了苗农的种植热情，促进了苗木产业的持续发展。去年，老周所在的罗坝村人均收入就高达26400元。面对记者的镜头，老周动情地说：“没有党的好政策哪有今天的好日子，大家都说‘改革开放富百姓，党的政策暖人心;发展是条致富路，奔向小康永不停。’”老周的语语充分代表了改革开放四十年来，在党的政策引领下脱贫致富的广大人民群众的心声。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问题一：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请根据“给定资料 1”，归纳提炼改革开放以来赵家村发生的变化。(15 分) 要求：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(1)依据资料，观点明确;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(2)内容全面，条理清晰;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(3)不超过 200 字。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改革开放提升了生活水平，表现为：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一、解决温饱。分田到户，提高干劲，粮食充足。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二、住房条件改善。兴建住所，改善居住环境，电器普及，智能设备增加。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三、思想观念转变。探索经济发展模式，从种粮食作物到经济作物，收入增加;扩大种植规模，添置农业机械， 实施土地流转。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四、基础设施完善。住房外观美，院落硬化，修通水管，新建果库，房屋整齐。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五、精神生活丰富。手机普及，联系方便，资讯丰富;交通便利，建图书室，休闲活动丰富。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问题二：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请结合“给定资料 2”，谈谈对划线句子:40 年巨变之后，‘说走就走，路不在长”’的理解。(20 分)要求：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(1)紧扣资料，观点明确;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(2)分析透彻，条理清晰;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(3)不超过 300 字。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一、这句话的意思是改革开放 40 年，我国交通大发展，满足人们个性化、多元化、便捷化的出行需求。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二、以前，说走难走：交通方式单一，设施不完善，车次少，出行耗时长，环境差，蜜月、上学、回乡难。 三、现今，交通高速发展，出行方式多样：1.交通设施完善。陆路交通里程增加如高铁、高速公路，民用机场增多，耗时短，车次多，可零距离换乘。2.交通布局完善。铁路部门调整列车运行图，大幅增加开行列车，向二三线、中西部城市倾斜，且航线增加。3.“互联网+交通”发展。共享单车解决最后一公里难题，可网上购票、app 坐公交实时查询交通信息、随时约车，且多城市打造“城市交通大脑”，新技术和制度不断跟进。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问题三：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某市正准备推行电子社保卡，假设你是该市人社部门的工作人员，请根据“给定资料 3”，就各地在推行电子社保卡过程中的经 验，写一份总结提纲。(25 分)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要求：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(1)紧扣资料，内容完整;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(2)条理清晰，不考虑格式;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(3)不超过 400 字。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电子社保卡是以实体社保卡为基础，与实体社保卡相对应，是社保卡线上应用的有效凭证，表现为手机端显示的电子社保卡二维码或电子社保卡信息，申请渠道多元。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目前，各地运用移动互联网、大数据和云计算，满足群众诉求，建立全国社保卡服务平台，迅速推广电子社保卡，群众获得了广泛、细致、贴心的服务，省时省心，具体经验如下：一、嵌入多种应用场景。将电子社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保卡融入“智慧城市”建设、政务服务、金融服务。二、开通就医服务功能。进行身份认证、医保移动支付、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业务办理。三、创新应用形式。推出“电子时间银行”，提供记录管理和通兑功能。四、加强平台建设。人社部门不断加强基础支撑平台建设、“互联网+人社”服务矩阵建设、社保卡金融功能应用、对外协同服务平台 建设。五、确保信息安全。以实体社保卡安全体系为基础，结合安全技术手段、多种认证方式，构建了网络与持卡人的有效连接，确保“实人、实名、实卡”，杜绝被冒用、盗刷和信息泄露。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问题四：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“给定资料 4”中提到“改革开放富百姓，党的政策暖人心;发展是条致富路，奔向小康永不停。”请结合对这句话的思考，联系实际，自拟题目，写一篇文章。(40 分)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要求：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(1)自选角度，立意明确;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(2)参考“给定资料”，但不拘泥于“给定资料”;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(3)思路明晰，语言流畅;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⑷总字数 1000〜1200 字。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深化改革开放 助力乡村振兴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“四十载惊涛拍岸，九万里风鹏正举”，不觉间改革春风已然伴随我们走过四十多个年头，从“鸡毛换糖”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到全球电商，从乡土中国到美丽中国，从包产到户到乡村振兴。这 40 年我们砥砺奋进，创造了一个又一个美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丽传奇，在农村我们实现了产业兴旺，增强了农业发展内生动力;改善了生态环境，给人民带来了“绿水青山”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;鼓起了百姓腰包，让所有人共同奔向小康社会。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产业兴旺使百姓幸福。习近平总书记说：“乡村振兴，关键是产业要振兴”。在过去的十几年中，城乡的发展不均衡、不充分极大地降低了农村人民的“获得感”“幸福感”“安全感”，其本质是农村的产业发展遇到了阻碍、瓶颈。随着改革开放的提出与落实，乡村振兴之风袭来，变“输血”为“造血”，吸引人财物等各类资源充实到农业发展中，壮大农业发展内生动力，减少了城乡差距，真正做到了让农业成为有奔头的产业， 为农业强、农村美、农民富提供持续有力保障。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生态宜居使百姓幸福。良好生态环境是农村最大的优势和宝贵财富。必须尊重自然、顺应自然、保护自然， 推动乡村自然资本加快增值，实现百姓富、生态美的统一。畜禽粪污资源化利用，果菜茶有机肥替代化肥，东 北地区秸秆处理，农膜回收，以长江为重点的水生生物保护行动，北方地区的煤改清洁能源工程……近年来， 我们的农业生态环境保护扎实推进，绿色发展理念日益深入人心，绿色发展制度的“四梁八柱”已经构建，让 农业发展方式更洁净了、天空更蓝了、山更绿了、水更清了、空气更清新了。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生活富裕使百姓幸福。改革以来让农民真正有了持续稳定的收入来源，经济宽裕，衣食无忧，生活便利， 缩小贫富差距，走向共同富裕。河北正定县塔元庄村，早先却是个彻底的穷村，村内乱，人心散，村民纷纷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“外逃”，村子的发展陷入泥淖。然而近几年来，村“两委”班子大胆探索，积极改革，响应国家乡村振兴号召，让村子发生了巨变。街道宽敞，绿树成荫，漂亮干净的楼房洋房鳞次栉比，摇身变为“幸福感”写在脸上 的富裕村。坚持改革、坚定发展、振兴乡村消除了农村贫困，推动乡村生活富裕。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改革发展不是一蹴而就的，乡村的振兴也不是一天便能完成，我们必须坚定信心、咬定目标，苦干实干、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久久为功。不仅仅要靠政府不断出台“好政策”为百姓保驾护航，同时也需要我们的百姓真正改变思想观念， 摘掉“贫困思想”的帽子，积极参与到发展之中，顺势而为，积极参与，紧跟时代发展潮流，才能走出一条致 富与小康之路。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按照产业兴旺、生态宜居、乡风文明、治理有效、生活富裕的总要求打造乡村振兴战略，提高每个人的参与农村发展的激情，为希望的田野绘就了收获的金色，实现富美乡村。</w:t>
      </w:r>
      <w:bookmarkStart w:id="0" w:name="_GoBack"/>
      <w:bookmarkEnd w:id="0"/>
    </w:p>
    <w:sectPr>
      <w:headerReference r:id="rId3" w:type="default"/>
      <w:footerReference r:id="rId4" w:type="default"/>
      <w:pgSz w:w="11910" w:h="16840"/>
      <w:pgMar w:top="1580" w:right="600" w:bottom="280" w:left="80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Noto Sans Mono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Noto Sans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Droid Sans Fallback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6D7B1B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Noto Sans Mono CJK JP Regular" w:hAnsi="Noto Sans Mono CJK JP Regular" w:eastAsia="Noto Sans Mono CJK JP Regular" w:cs="Noto Sans Mono CJK JP Regular"/>
      <w:sz w:val="22"/>
      <w:szCs w:val="22"/>
      <w:lang w:val="en-US" w:eastAsia="en-US" w:bidi="en-US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Noto Sans Mono CJK JP Regular" w:hAnsi="Noto Sans Mono CJK JP Regular" w:eastAsia="Noto Sans Mono CJK JP Regular" w:cs="Noto Sans Mono CJK JP Regular"/>
      <w:sz w:val="21"/>
      <w:szCs w:val="21"/>
      <w:lang w:val="en-US" w:eastAsia="en-US" w:bidi="en-US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en-US" w:bidi="en-US"/>
    </w:rPr>
  </w:style>
  <w:style w:type="paragraph" w:customStyle="1" w:styleId="8">
    <w:name w:val="Table Paragraph"/>
    <w:basedOn w:val="1"/>
    <w:qFormat/>
    <w:uiPriority w:val="1"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2019-04-29T02:31:00Z</dcterms:created>
  <dc:creator>Administrator</dc:creator>
  <cp:lastModifiedBy>木顺女□</cp:lastModifiedBy>
  <dcterms:modified xsi:type="dcterms:W3CDTF">2019-04-29T02:33:37Z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2019-04-29T00:00:00Z</vt:filetime>
  </property>
  <property fmtid="{D5CDD505-2E9C-101B-9397-08002B2CF9AE}" pid="5" name="KSOProductBuildVer">
    <vt:lpwstr>2052-11.1.0.8612</vt:lpwstr>
  </property>
</Properties>
</file>